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45" w:rsidRDefault="00166945" w:rsidP="00166945">
      <w:pPr>
        <w:spacing w:after="0" w:line="240" w:lineRule="auto"/>
        <w:jc w:val="both"/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                                                                     Miejsce, data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– miasto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Urząd do spraw Kombatantów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i Osób Represjonowanych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ul. Wspólna 2 / 4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00 – 926 Warszawa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wydanie legitymacji potwierdzającej członkowstwo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Korpusie Weteranów Walk o Niepodległość RP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Stosownie do art.</w:t>
      </w:r>
      <w:r w:rsidRPr="00BC0AED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Ustawy z 14 marca 2014 r. o kombatantach oraz niektórych osobach będących ofiarami represji wojennych i okresu powojennego, oraz rozporządzenia Ministra Pracy i Polityki Socjalnej z dnia 14 maja 2014 ( Dz. U. z 15 maja 2014 r.)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945" w:rsidRPr="00BC0AED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0AED">
        <w:rPr>
          <w:rFonts w:ascii="Times New Roman" w:hAnsi="Times New Roman" w:cs="Times New Roman"/>
          <w:b/>
        </w:rPr>
        <w:t>wnoszę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Pr="00BC0AED">
        <w:rPr>
          <w:rFonts w:ascii="Times New Roman" w:hAnsi="Times New Roman" w:cs="Times New Roman"/>
          <w:b/>
        </w:rPr>
        <w:t xml:space="preserve"> wydanie mi legitymacji</w:t>
      </w:r>
      <w:r>
        <w:rPr>
          <w:rFonts w:ascii="Times New Roman" w:hAnsi="Times New Roman" w:cs="Times New Roman"/>
          <w:b/>
        </w:rPr>
        <w:t xml:space="preserve"> potwierdzające członkowstwo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Korpusie Weteranów Walk o Niepodległość Rzeczpospolitej Polskiej.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Moje dane osobowe: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 / miejsce ………………………………….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 ……………………………………………….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Pesel. ………………………………………….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załączeni, kserokopia zaświadczenia Urzędu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ds. Kombatantów i Osób Represjonowanych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………………………………………………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Pr="00BC0AED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Podpis.</w:t>
      </w: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66945" w:rsidRDefault="00166945" w:rsidP="00166945"/>
    <w:sectPr w:rsidR="00166945" w:rsidSect="00166945">
      <w:pgSz w:w="11906" w:h="16838"/>
      <w:pgMar w:top="73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66945"/>
    <w:rsid w:val="00166945"/>
    <w:rsid w:val="006764FD"/>
    <w:rsid w:val="00AD54A7"/>
    <w:rsid w:val="00D43924"/>
    <w:rsid w:val="00DE6FE1"/>
    <w:rsid w:val="00F3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Stefan</cp:lastModifiedBy>
  <cp:revision>2</cp:revision>
  <dcterms:created xsi:type="dcterms:W3CDTF">2014-07-23T13:45:00Z</dcterms:created>
  <dcterms:modified xsi:type="dcterms:W3CDTF">2014-07-23T13:45:00Z</dcterms:modified>
</cp:coreProperties>
</file>